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8"/>
          <w:szCs w:val="28"/>
          <w:lang w:val="et-EE"/>
        </w:rPr>
      </w:pPr>
      <w:r>
        <w:rPr>
          <w:rFonts w:cs="Arial" w:ascii="Arial" w:hAnsi="Arial"/>
          <w:b/>
          <w:sz w:val="28"/>
          <w:szCs w:val="28"/>
          <w:lang w:val="et-EE"/>
        </w:rPr>
      </w: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Arial" w:hAnsi="Arial" w:cs="Arial"/>
          <w:b/>
          <w:b/>
          <w:sz w:val="28"/>
          <w:szCs w:val="28"/>
          <w:lang w:val="et-EE"/>
        </w:rPr>
      </w:pPr>
      <w:r>
        <w:rPr>
          <w:rFonts w:cs="Arial" w:ascii="Arial" w:hAnsi="Arial"/>
          <w:b/>
          <w:sz w:val="28"/>
          <w:szCs w:val="28"/>
          <w:lang w:val="et-EE"/>
        </w:rPr>
        <w:t xml:space="preserve"> </w:t>
      </w:r>
      <w:r>
        <w:rPr>
          <w:rFonts w:cs="Arial" w:ascii="Arial" w:hAnsi="Arial"/>
          <w:b/>
          <w:sz w:val="28"/>
          <w:szCs w:val="28"/>
          <w:lang w:val="et-EE"/>
        </w:rPr>
        <w:t>Läänemaa koolide 3x3 korvpall</w:t>
      </w:r>
      <w:bookmarkStart w:id="0" w:name="_GoBack"/>
      <w:bookmarkEnd w:id="0"/>
    </w:p>
    <w:p>
      <w:pPr>
        <w:pStyle w:val="Normal"/>
        <w:jc w:val="center"/>
        <w:rPr>
          <w:rFonts w:ascii="Arial" w:hAnsi="Arial" w:cs="Arial"/>
          <w:b/>
          <w:b/>
          <w:sz w:val="18"/>
          <w:szCs w:val="18"/>
          <w:lang w:val="et-EE"/>
        </w:rPr>
      </w:pPr>
      <w:r>
        <w:rPr>
          <w:rFonts w:cs="Arial" w:ascii="Arial" w:hAnsi="Arial"/>
          <w:b/>
          <w:sz w:val="18"/>
          <w:szCs w:val="18"/>
          <w:lang w:val="et-EE"/>
        </w:rPr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 w:val="22"/>
          <w:szCs w:val="22"/>
          <w:lang w:val="et-EE"/>
        </w:rPr>
      </w:pPr>
      <w:r>
        <w:rPr>
          <w:rFonts w:cs="Arial" w:ascii="Arial" w:hAnsi="Arial"/>
          <w:b/>
          <w:sz w:val="22"/>
          <w:szCs w:val="22"/>
          <w:lang w:val="et-EE"/>
        </w:rPr>
        <w:t>Aeg ja koht</w:t>
      </w:r>
    </w:p>
    <w:p>
      <w:pPr>
        <w:pStyle w:val="Normal"/>
        <w:rPr>
          <w:rFonts w:ascii="Arial" w:hAnsi="Arial" w:cs="Arial"/>
          <w:sz w:val="18"/>
          <w:szCs w:val="18"/>
          <w:lang w:val="et-EE"/>
        </w:rPr>
      </w:pPr>
      <w:r>
        <w:rPr>
          <w:rFonts w:cs="Arial" w:ascii="Arial" w:hAnsi="Arial"/>
          <w:sz w:val="18"/>
          <w:szCs w:val="18"/>
          <w:lang w:val="et-EE"/>
        </w:rPr>
        <w:t xml:space="preserve">Võistlused toimuvad </w:t>
      </w:r>
      <w:r>
        <w:rPr>
          <w:rFonts w:cs="Arial" w:ascii="Arial" w:hAnsi="Arial"/>
          <w:b/>
          <w:color w:val="FF0000"/>
          <w:szCs w:val="24"/>
          <w:u w:val="single"/>
          <w:lang w:val="et-EE"/>
        </w:rPr>
        <w:t>9. detsembril</w:t>
      </w:r>
      <w:r>
        <w:rPr>
          <w:rFonts w:cs="Arial" w:ascii="Arial" w:hAnsi="Arial"/>
          <w:sz w:val="18"/>
          <w:szCs w:val="18"/>
          <w:lang w:val="et-EE"/>
        </w:rPr>
        <w:t xml:space="preserve"> 2022.a. Haapsalu Spordikeskuses(Lihula mnt.10) algusega 9.00. Peakohtunik Erkki Lass. 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 w:val="22"/>
          <w:szCs w:val="22"/>
          <w:lang w:val="et-EE"/>
        </w:rPr>
      </w:pPr>
      <w:r>
        <w:rPr>
          <w:rFonts w:cs="Arial" w:ascii="Arial" w:hAnsi="Arial"/>
          <w:b/>
          <w:sz w:val="22"/>
          <w:szCs w:val="22"/>
          <w:lang w:val="et-EE"/>
        </w:rPr>
        <w:t>Osalejad</w:t>
      </w:r>
    </w:p>
    <w:p>
      <w:pPr>
        <w:pStyle w:val="Normal"/>
        <w:rPr>
          <w:rFonts w:ascii="Arial" w:hAnsi="Arial" w:cs="Arial"/>
          <w:sz w:val="18"/>
          <w:szCs w:val="18"/>
          <w:lang w:val="et-EE"/>
        </w:rPr>
      </w:pPr>
      <w:r>
        <w:rPr>
          <w:rFonts w:cs="Arial" w:ascii="Arial" w:hAnsi="Arial"/>
          <w:sz w:val="18"/>
          <w:szCs w:val="18"/>
          <w:lang w:val="et-EE"/>
        </w:rPr>
        <w:t>4.-5. klassi poisid</w:t>
        <w:br/>
        <w:t>6.-7. klassi poisid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 w:val="22"/>
          <w:szCs w:val="22"/>
          <w:lang w:val="et-EE"/>
        </w:rPr>
      </w:pPr>
      <w:r>
        <w:rPr>
          <w:rFonts w:cs="Arial" w:ascii="Arial" w:hAnsi="Arial"/>
          <w:b/>
          <w:sz w:val="22"/>
          <w:szCs w:val="22"/>
          <w:lang w:val="et-EE"/>
        </w:rPr>
        <w:t>Võistlussüsteem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sz w:val="18"/>
          <w:szCs w:val="18"/>
          <w:lang w:val="et-EE"/>
        </w:rPr>
        <w:t>Võistlussüsteem (turniir, alagrupid) ja ajakava pannakse paika pärast registreerimist</w:t>
      </w:r>
      <w:r>
        <w:rPr>
          <w:rFonts w:cs="Arial" w:ascii="Arial" w:hAnsi="Arial"/>
          <w:sz w:val="22"/>
          <w:szCs w:val="22"/>
          <w:lang w:val="et-EE"/>
        </w:rPr>
        <w:t>.</w:t>
      </w:r>
    </w:p>
    <w:p>
      <w:pPr>
        <w:pStyle w:val="Normal"/>
        <w:numPr>
          <w:ilvl w:val="0"/>
          <w:numId w:val="0"/>
        </w:numPr>
        <w:outlineLvl w:val="0"/>
        <w:rPr>
          <w:rFonts w:ascii="Arial" w:hAnsi="Arial" w:cs="Arial"/>
          <w:b/>
          <w:b/>
          <w:sz w:val="22"/>
          <w:szCs w:val="22"/>
          <w:lang w:val="et-EE"/>
        </w:rPr>
      </w:pPr>
      <w:r>
        <w:rPr>
          <w:rFonts w:cs="Arial" w:ascii="Arial" w:hAnsi="Arial"/>
          <w:b/>
          <w:sz w:val="22"/>
          <w:szCs w:val="22"/>
          <w:lang w:val="et-EE"/>
        </w:rPr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b/>
          <w:bCs/>
          <w:color w:val="000000"/>
          <w:sz w:val="18"/>
          <w:szCs w:val="18"/>
          <w:lang w:val="et-EE"/>
        </w:rPr>
        <w:t>3x3 Korvpallisari võistlusmäärused: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FIBA korvpallireeglid kehtivad olukordades, mis ei ole määratletud 3x3 korvpalli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reeglites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VÄLJAK JA PALL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3×3 korvpalli mängitakse ühe korvi all, väljaku suurus on 15 meetrit (laius) x 11 meetrit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(pikkus). Väljakule on märgitud vabaviskejoon (5,8m), 2-punkti joon (6,75) ning otsatormamisveata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poolring (1,25m). Mängudeks võib kasutada ka poolt traditsioonilisest korvpalliväljakust.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Ametlikku 3×3 mängupalli kasutatakse kõikides võistlusklassides (va. 4.-5. klass poisid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ja tüdrukud. Nemad mängivad nr.5 suurus palliga).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2. VÕISTKONNAD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Võistkond koosneb 4 mängijast (3 väljakumängijat, 1 vahetusmängija).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Märkus: Võistkonna treener ei tohi võistkonda juhendada väljaku äärest ega selle ümbrusest.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3. KOHTUNIKUD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Mängul on 1 või 2 kohtunikku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* Märkus: Kohtunike ja lauakohtunike arvud määrab igaks võistluseks EKSL.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4. MÄNGU ALGUS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4.1. Mängueelne soojendus toimub võistkondadel üheaegselt.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4.2. Palli valdamine otsustatakse loosiga. Võitja võib otsustada pallist loobumise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kasuks saades sellega eelisõiguse võimalikul lisaajal.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4.3. Mäng algab 3 mängijaga väljakul.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5. PUNKTID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5.1. Iga 2-punkti joone seest tabatud vise annab 1 punkti.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5.2. Iga 2-punti joone tagant tabatud vise annab 2 punkti.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5.3. Tabav vabavise annab 1 punkti.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6. MÄNGUAEG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6.1. Mänguaeg on 10 minutit. Olenevalt osalevate võistkondade arvust on korraldajal õigus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mänguaega lühendada 8 minutile. Kell peatatakse surnud palli ja vabavisete ajaks. Mäng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jätkub kui ründav võistkond on saanud palli valdamise.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6.2. Võistkond, kes saavutab enne normaalaja lõppemist 21 punkti, võidab mängu. Reegel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kehtib normaalajal (mitte võimalikul lisaajal).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6.3. Lisaajal võidab võistkond, kes saavutab enne 2 punkti. Lisaaeg algab 1 minut peale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normaalaja lõppu.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6.4. Võistkond, kellel ei ole mängu alguseks väljakul 3 mängijat, saab alistuskaotuse, mis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märgitakse w-0 või 0-w („w“ märgib võitu).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6.5. Võistkond, kes lahkub mängust enne mängu lõppu (näiteks vigastuse tõttu), eemaldatakse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mängust. Võitja võistkond saab valida, kas jätab skoori alles visatud punktid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(kaotajale märgitakse 0) või valida w-0 olukorra.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6.6. Võistkond, kes on saanud eemalduse mängust või on saanud tahtliku alistuskaotuse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eemaldatakse turniirilt.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* Märkus: võistluste korraldajale on jäetud õigus vajadusel muuta mänguaega ning normaalajal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visatavat punktisummat.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7. VEAD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7.1. Võistkonna vigade limiit on 6. Personaalsete vigade arvestust ei toimu.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7.2. Viskel tehtud viga annab õiguse vabaviskele. Kui vise toimus 2-punkti joone tagant, siis 2-le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vabaviskele.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7.3. Viskel tehtud vea puhul on mängijal õigus vabaviskele ka juhul kui vise tabas.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7.4. Võistkonna 7., 8. ja 9. viga annab õiguse 2-le vabaviskele. Võistkonna 10. ja iga järgmine viga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annab õiguse 2-le vabaviskele ja palli valdamisele. See kehtib ka punktide 7.2 ja 7.3 korral.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7.5. Tehnilise vea puhul on vastasvõistkonnal õigus ühele viskele ja palli valdamisele, ebasportliku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vea puhul 2-le viskele ja palli valdamisele. Mäng jätkub check-palliga 2-punkti joone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tagant väljaku keskelt.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* Märkus: ründevea puhul vabaviskeid ei anta.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8. MÄNG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8.1 Peale tabavat korvi või viimast vabaviset: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 xml:space="preserve">• </w:t>
      </w:r>
      <w:r>
        <w:rPr>
          <w:rFonts w:cs="Arial" w:ascii="Arial" w:hAnsi="Arial"/>
          <w:color w:val="000000"/>
          <w:sz w:val="18"/>
          <w:szCs w:val="18"/>
          <w:lang w:val="et-EE"/>
        </w:rPr>
        <w:t>kaitses olnud võistkond toimetab söödu või põrgatusega palli korvi alt 2-punkti joone taha.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 xml:space="preserve">• </w:t>
      </w:r>
      <w:r>
        <w:rPr>
          <w:rFonts w:cs="Arial" w:ascii="Arial" w:hAnsi="Arial"/>
          <w:color w:val="000000"/>
          <w:sz w:val="18"/>
          <w:szCs w:val="18"/>
          <w:lang w:val="et-EE"/>
        </w:rPr>
        <w:t>vastasvõistkonnal ei ole lubatud palliga mängijat otsatormamisveata poolringis segada.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8.2. Peale möödavisatud korvi või viimast vabaviset: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 xml:space="preserve">• </w:t>
      </w:r>
      <w:r>
        <w:rPr>
          <w:rFonts w:cs="Arial" w:ascii="Arial" w:hAnsi="Arial"/>
          <w:color w:val="000000"/>
          <w:sz w:val="18"/>
          <w:szCs w:val="18"/>
          <w:lang w:val="et-EE"/>
        </w:rPr>
        <w:t>ründav võistkond võib lauavõitlusest palli saades koheselt edasi rünnata.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 xml:space="preserve">• </w:t>
      </w:r>
      <w:r>
        <w:rPr>
          <w:rFonts w:cs="Arial" w:ascii="Arial" w:hAnsi="Arial"/>
          <w:color w:val="000000"/>
          <w:sz w:val="18"/>
          <w:szCs w:val="18"/>
          <w:lang w:val="et-EE"/>
        </w:rPr>
        <w:t>kaitses olnud võistkond peab palli eelnevalt toimetama (söötes või põrgatades) 2-punkti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joone taha.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8.3. Vaheltlõike puhul peab kaitses olnud võistkond palli toimetama 2-puntki joone taha.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8.4. Surnud palli puhul alustatakse mängu check-palliga 2-punkti joone tagant (keskelt).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8.5. Mängijat loetakse 2-punkti joone taga käinuks, kui kumbki tema jalg ei ole seespool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2-punkti joont ega selle peal.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8.6. Pooleks palli puhul saab palli kaitses olnud võistkond.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9. MITTEAKTIIVNE MÄNG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9.1. Mängu venitamine (mitteaktiivne mäng) on keelatud.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9.2. Rünnakuaeg on 12-sekundit. Rünnakuaeg algab palli valdamisest.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9.3. Ründava võistkonna mängija ei tohi mängida seljaga korvi poole üle 5 sekundi.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* Märkus: Rünnakuaega fikseeriva kella puudumisel loeb kohtunik rünnakuaja viimast 5-sekundit.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10. VAHETUS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Mängija vahetust saab teha vaid juhul kui pall on surnud, enne check palli või vabaviset.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Vahetus toimub väljaku tagumisest joonelt (konstruktsiooni vastasjoonelt).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11. TIME-OUT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11.1. Võistkonnal on õigus ühele vaheajale, mida võib võtta surnud palli olukorras.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11.2. Teleülekannete puhul võib korraldaja võtta kuni 2 vaheaega, mis võetakse surnud palli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olukorras peale mängu kella 6:59 ja 3:59.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11.3 Time-out kestab 30-sekundit.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* Märkus: vaheaega ei saa võtta ega mängijate vahetust ei saa teha kui mäng pole surnud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(s.h. peale tabavat viset või vabaviset).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12 . PAREMUSJÄRJESTUS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Peale alagrupimänge selgub paremusjärjestus võttes arvesse: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12.1. rohkem võite.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12.2. omavahelise mängu tulemus.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12.3. visatud punktide keskmist (arvesse ei võeta loobumiskaotusi).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Juhul, kui võistkonnad on endiselt võrdsed peale neid punkte, arvestatakse võistkonda, millel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on kõrgem asetus/ränking enne võistlust. Võrdsete punktite puhul, alagrupis kõrgema koha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saanud asetus.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1. VÕISTKONDADE ASETUS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Võistkonnad jaotatakse alagruppidesse vastavalt võistkonda registreeritud 3 parima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mängija ränkingule.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Rahvusvahelistel võistlustel arvestatakse riikide 3×3 ränkinguid.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2. EEMALDAMINE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2 ebasportliku vea korral (tehnilised vead ei kehti) diskvalifitseeritakse mängija kohtunike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poolt. Mängija võib eemaldada vägivalla, mittesõnalise või füüsilise agressiooni,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mängu tulemuste rikkumise või FIBA anti-dopingu reeglite rikkumise eest.</w:t>
      </w:r>
    </w:p>
    <w:p>
      <w:pPr>
        <w:pStyle w:val="Normal"/>
        <w:shd w:val="clear" w:color="auto" w:fill="FFFFFF"/>
        <w:rPr>
          <w:rFonts w:ascii="Arial" w:hAnsi="Arial" w:cs="Arial"/>
          <w:color w:val="000000"/>
          <w:sz w:val="18"/>
          <w:szCs w:val="18"/>
          <w:lang w:val="et-EE"/>
        </w:rPr>
      </w:pPr>
      <w:r>
        <w:rPr>
          <w:rFonts w:cs="Arial" w:ascii="Arial" w:hAnsi="Arial"/>
          <w:color w:val="000000"/>
          <w:sz w:val="18"/>
          <w:szCs w:val="18"/>
          <w:lang w:val="et-EE"/>
        </w:rPr>
        <w:t>Korraldajal on õigus ühe mängija rikkumise korral eemaldada võistkond turniirilt.</w:t>
      </w:r>
    </w:p>
    <w:p>
      <w:pPr>
        <w:pStyle w:val="Normal"/>
        <w:jc w:val="both"/>
        <w:rPr>
          <w:rFonts w:ascii="Arial" w:hAnsi="Arial" w:cs="Arial"/>
          <w:sz w:val="18"/>
          <w:szCs w:val="18"/>
          <w:lang w:val="et-EE"/>
        </w:rPr>
      </w:pPr>
      <w:r>
        <w:rPr>
          <w:rFonts w:cs="Arial" w:ascii="Arial" w:hAnsi="Arial"/>
          <w:sz w:val="18"/>
          <w:szCs w:val="18"/>
          <w:lang w:val="et-EE"/>
        </w:rPr>
      </w:r>
    </w:p>
    <w:p>
      <w:pPr>
        <w:pStyle w:val="Normal"/>
        <w:jc w:val="both"/>
        <w:rPr>
          <w:rFonts w:ascii="Arial" w:hAnsi="Arial" w:cs="Arial"/>
          <w:b/>
          <w:b/>
          <w:sz w:val="18"/>
          <w:szCs w:val="18"/>
          <w:lang w:val="et-EE"/>
        </w:rPr>
      </w:pPr>
      <w:r>
        <w:rPr>
          <w:rFonts w:cs="Arial" w:ascii="Arial" w:hAnsi="Arial"/>
          <w:b/>
          <w:sz w:val="18"/>
          <w:szCs w:val="18"/>
          <w:lang w:val="et-EE"/>
        </w:rPr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b/>
          <w:sz w:val="22"/>
          <w:szCs w:val="22"/>
          <w:lang w:val="et-EE"/>
        </w:rPr>
        <w:t>Registreerimine</w:t>
      </w:r>
    </w:p>
    <w:p>
      <w:pPr>
        <w:pStyle w:val="Normal"/>
        <w:numPr>
          <w:ilvl w:val="0"/>
          <w:numId w:val="0"/>
        </w:numPr>
        <w:jc w:val="both"/>
        <w:outlineLvl w:val="0"/>
        <w:rPr>
          <w:rFonts w:ascii="Arial" w:hAnsi="Arial" w:cs="Arial"/>
          <w:sz w:val="22"/>
          <w:szCs w:val="22"/>
          <w:lang w:val="et-EE"/>
        </w:rPr>
      </w:pPr>
      <w:r>
        <w:rPr>
          <w:rFonts w:cs="Arial" w:ascii="Arial" w:hAnsi="Arial"/>
          <w:b/>
          <w:sz w:val="18"/>
          <w:szCs w:val="18"/>
          <w:lang w:val="et-EE"/>
        </w:rPr>
        <w:t>5. detsembriks</w:t>
      </w:r>
      <w:r>
        <w:rPr>
          <w:rFonts w:cs="Arial" w:ascii="Arial" w:hAnsi="Arial"/>
          <w:sz w:val="18"/>
          <w:szCs w:val="18"/>
          <w:lang w:val="et-EE"/>
        </w:rPr>
        <w:t xml:space="preserve"> peakohtunikule 5153515, erkkilass9@gmail.com</w:t>
      </w:r>
    </w:p>
    <w:p>
      <w:pPr>
        <w:pStyle w:val="Normal"/>
        <w:jc w:val="both"/>
        <w:rPr/>
      </w:pPr>
      <w:r>
        <w:rPr>
          <w:rFonts w:cs="Arial" w:ascii="Arial" w:hAnsi="Arial"/>
          <w:sz w:val="18"/>
          <w:szCs w:val="18"/>
          <w:lang w:val="et-EE"/>
        </w:rPr>
        <w:t>Võistlustele saabudes esitada korrektne ülesandmisleht.</w:t>
      </w:r>
    </w:p>
    <w:sectPr>
      <w:type w:val="nextPage"/>
      <w:pgSz w:w="11906" w:h="16838"/>
      <w:pgMar w:left="1701" w:right="1134" w:header="0" w:top="141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ahoma">
    <w:charset w:val="ba"/>
    <w:family w:val="roman"/>
    <w:pitch w:val="variable"/>
  </w:font>
  <w:font w:name="Arial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t-EE" w:eastAsia="et-EE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30b8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en-GB"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</w:rPr>
  </w:style>
  <w:style w:type="paragraph" w:styleId="DocumentMap">
    <w:name w:val="Document Map"/>
    <w:basedOn w:val="Normal"/>
    <w:semiHidden/>
    <w:qFormat/>
    <w:rsid w:val="00540e2e"/>
    <w:pPr>
      <w:shd w:val="clear" w:color="auto" w:fill="000080"/>
    </w:pPr>
    <w:rPr>
      <w:rFonts w:ascii="Tahoma" w:hAnsi="Tahoma" w:cs="Tahoma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korvpall juhend 4-6</Template>
  <TotalTime>3</TotalTime>
  <Application>LibreOffice/6.3.4.2$Windows_x86 LibreOffice_project/60da17e045e08f1793c57c00ba83cdfce946d0aa</Application>
  <Pages>6</Pages>
  <Words>821</Words>
  <Characters>5353</Characters>
  <CharactersWithSpaces>6069</CharactersWithSpaces>
  <Paragraphs>107</Paragraphs>
  <Company>Läänemaa Koolispordiliit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2022-11-24T09:43:00Z</dcterms:created>
  <dc:creator>spordikool</dc:creator>
  <dc:description/>
  <dc:language>et-EE</dc:language>
  <cp:lastModifiedBy>renee.pajuste@hpk.edu.ee</cp:lastModifiedBy>
  <cp:lastPrinted>2000-10-17T15:46:00Z</cp:lastPrinted>
  <dcterms:modified xsi:type="dcterms:W3CDTF">2022-11-24T09:43:00Z</dcterms:modified>
  <cp:revision>2</cp:revision>
  <dc:subject/>
  <dc:title>K O R V P A L L  8.-9.klass (posid).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Läänemaa Koolispordiliit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